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A2738">
      <w:pPr>
        <w:spacing w:line="360" w:lineRule="auto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95F1956">
      <w:pPr>
        <w:spacing w:line="360" w:lineRule="auto"/>
        <w:jc w:val="center"/>
        <w:rPr>
          <w:rFonts w:asciiTheme="minorEastAsia" w:hAnsiTheme="minorEastAsia" w:cstheme="minorEastAsia"/>
          <w:b/>
          <w:sz w:val="44"/>
          <w:szCs w:val="44"/>
        </w:rPr>
      </w:pPr>
      <w:r>
        <w:rPr>
          <w:rFonts w:hint="eastAsia" w:asciiTheme="minorEastAsia" w:hAnsiTheme="minorEastAsia" w:cstheme="minorEastAsia"/>
          <w:b/>
          <w:sz w:val="44"/>
          <w:szCs w:val="44"/>
        </w:rPr>
        <w:t>所有报名人员</w:t>
      </w:r>
      <w:r>
        <w:rPr>
          <w:rFonts w:asciiTheme="minorEastAsia" w:hAnsiTheme="minorEastAsia" w:cstheme="minorEastAsia"/>
          <w:b/>
          <w:sz w:val="44"/>
          <w:szCs w:val="44"/>
        </w:rPr>
        <w:t>符合参赛资格承诺书</w:t>
      </w:r>
      <w:bookmarkEnd w:id="0"/>
    </w:p>
    <w:p w14:paraId="2CC53827">
      <w:pPr>
        <w:spacing w:line="360" w:lineRule="auto"/>
        <w:rPr>
          <w:rFonts w:ascii="仿宋" w:hAnsi="仿宋" w:eastAsia="仿宋" w:cstheme="minorEastAsia"/>
          <w:sz w:val="32"/>
          <w:szCs w:val="32"/>
        </w:rPr>
      </w:pPr>
    </w:p>
    <w:p w14:paraId="2F856E9B">
      <w:pPr>
        <w:spacing w:line="360" w:lineRule="auto"/>
        <w:rPr>
          <w:rFonts w:ascii="仿宋" w:hAnsi="仿宋" w:eastAsia="仿宋" w:cstheme="minorEastAsia"/>
          <w:sz w:val="32"/>
          <w:szCs w:val="32"/>
        </w:rPr>
      </w:pPr>
      <w:r>
        <w:rPr>
          <w:rFonts w:ascii="仿宋" w:hAnsi="仿宋" w:eastAsia="仿宋" w:cstheme="minorEastAsia"/>
          <w:sz w:val="32"/>
          <w:szCs w:val="32"/>
        </w:rPr>
        <w:t xml:space="preserve">中国企业体育协会：        </w:t>
      </w:r>
    </w:p>
    <w:p w14:paraId="7D59E182">
      <w:pPr>
        <w:spacing w:line="360" w:lineRule="auto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兹</w:t>
      </w:r>
      <w:r>
        <w:rPr>
          <w:rFonts w:ascii="仿宋" w:hAnsi="仿宋" w:eastAsia="仿宋" w:cstheme="minorEastAsia"/>
          <w:sz w:val="32"/>
          <w:szCs w:val="32"/>
        </w:rPr>
        <w:t>证明并承诺：为参加</w:t>
      </w:r>
      <w:r>
        <w:rPr>
          <w:rFonts w:hint="eastAsia" w:ascii="仿宋" w:hAnsi="仿宋" w:eastAsia="仿宋" w:cs="仿宋"/>
          <w:sz w:val="32"/>
          <w:szCs w:val="32"/>
        </w:rPr>
        <w:t>2025年“全民健身 健康中国”第九届“中国足球发展基金会-香港赛马会杯”中国职工足球联赛全国总决赛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ascii="仿宋" w:hAnsi="仿宋" w:eastAsia="仿宋"/>
          <w:sz w:val="32"/>
          <w:szCs w:val="32"/>
        </w:rPr>
        <w:t>单位通过官方指定平台</w:t>
      </w:r>
      <w:r>
        <w:rPr>
          <w:rFonts w:hint="eastAsia" w:ascii="仿宋" w:hAnsi="仿宋" w:eastAsia="仿宋"/>
          <w:sz w:val="32"/>
          <w:szCs w:val="32"/>
        </w:rPr>
        <w:t>报名</w:t>
      </w:r>
      <w:r>
        <w:rPr>
          <w:rFonts w:ascii="仿宋" w:hAnsi="仿宋" w:eastAsia="仿宋"/>
          <w:sz w:val="32"/>
          <w:szCs w:val="32"/>
        </w:rPr>
        <w:t>的球队全体</w:t>
      </w:r>
      <w:r>
        <w:rPr>
          <w:rFonts w:hint="eastAsia" w:ascii="仿宋" w:hAnsi="仿宋" w:eastAsia="仿宋"/>
          <w:sz w:val="32"/>
          <w:szCs w:val="32"/>
        </w:rPr>
        <w:t>人</w:t>
      </w:r>
      <w:r>
        <w:rPr>
          <w:rFonts w:ascii="仿宋" w:hAnsi="仿宋" w:eastAsia="仿宋"/>
          <w:sz w:val="32"/>
          <w:szCs w:val="32"/>
        </w:rPr>
        <w:t>员（</w:t>
      </w:r>
      <w:r>
        <w:rPr>
          <w:rFonts w:hint="eastAsia" w:ascii="仿宋" w:hAnsi="仿宋" w:eastAsia="仿宋"/>
          <w:sz w:val="32"/>
          <w:szCs w:val="32"/>
        </w:rPr>
        <w:t>领队暨赛风赛纪监督员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教练员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队医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运动员</w:t>
      </w:r>
      <w:r>
        <w:rPr>
          <w:rFonts w:ascii="仿宋" w:hAnsi="仿宋" w:eastAsia="仿宋"/>
          <w:sz w:val="32"/>
          <w:szCs w:val="32"/>
        </w:rPr>
        <w:t>），为我</w:t>
      </w:r>
      <w:r>
        <w:rPr>
          <w:rFonts w:hint="eastAsia" w:ascii="仿宋" w:hAnsi="仿宋" w:eastAsia="仿宋" w:cstheme="minorEastAsia"/>
          <w:sz w:val="32"/>
          <w:szCs w:val="32"/>
        </w:rPr>
        <w:t>单位</w:t>
      </w:r>
      <w:r>
        <w:rPr>
          <w:rFonts w:ascii="仿宋" w:hAnsi="仿宋" w:eastAsia="仿宋" w:cstheme="minorEastAsia"/>
          <w:sz w:val="32"/>
          <w:szCs w:val="32"/>
        </w:rPr>
        <w:t>正式</w:t>
      </w:r>
      <w:r>
        <w:rPr>
          <w:rFonts w:hint="eastAsia" w:ascii="仿宋" w:hAnsi="仿宋" w:eastAsia="仿宋" w:cstheme="minorEastAsia"/>
          <w:sz w:val="32"/>
          <w:szCs w:val="32"/>
        </w:rPr>
        <w:t>在职职工</w:t>
      </w:r>
      <w:r>
        <w:rPr>
          <w:rFonts w:ascii="仿宋" w:hAnsi="仿宋" w:eastAsia="仿宋" w:cstheme="minorEastAsia"/>
          <w:sz w:val="32"/>
          <w:szCs w:val="32"/>
        </w:rPr>
        <w:t>，和</w:t>
      </w:r>
      <w:r>
        <w:rPr>
          <w:rFonts w:ascii="仿宋" w:hAnsi="仿宋" w:eastAsia="仿宋" w:cs="Times New Roman"/>
          <w:spacing w:val="-4"/>
          <w:sz w:val="32"/>
          <w:szCs w:val="32"/>
        </w:rPr>
        <w:t>实习、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借调</w:t>
      </w:r>
      <w:r>
        <w:rPr>
          <w:rFonts w:ascii="仿宋" w:hAnsi="仿宋" w:eastAsia="仿宋" w:cs="Times New Roman"/>
          <w:spacing w:val="-4"/>
          <w:sz w:val="32"/>
          <w:szCs w:val="32"/>
        </w:rPr>
        <w:t>、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派驻职工</w:t>
      </w:r>
      <w:r>
        <w:rPr>
          <w:rFonts w:hint="eastAsia" w:ascii="仿宋" w:hAnsi="仿宋" w:eastAsia="仿宋" w:cstheme="minorEastAsia"/>
          <w:sz w:val="32"/>
          <w:szCs w:val="32"/>
        </w:rPr>
        <w:t>，</w:t>
      </w:r>
      <w:r>
        <w:rPr>
          <w:rFonts w:ascii="仿宋" w:hAnsi="仿宋" w:eastAsia="仿宋" w:cstheme="minorEastAsia"/>
          <w:sz w:val="32"/>
          <w:szCs w:val="32"/>
        </w:rPr>
        <w:t>均符合</w:t>
      </w:r>
      <w:r>
        <w:rPr>
          <w:rFonts w:hint="eastAsia" w:ascii="仿宋" w:hAnsi="仿宋" w:eastAsia="仿宋" w:cstheme="minorEastAsia"/>
          <w:sz w:val="32"/>
          <w:szCs w:val="32"/>
        </w:rPr>
        <w:t>报名</w:t>
      </w:r>
      <w:r>
        <w:rPr>
          <w:rFonts w:ascii="仿宋" w:hAnsi="仿宋" w:eastAsia="仿宋" w:cstheme="minorEastAsia"/>
          <w:sz w:val="32"/>
          <w:szCs w:val="32"/>
        </w:rPr>
        <w:t>规定。其</w:t>
      </w:r>
      <w:r>
        <w:rPr>
          <w:rFonts w:hint="eastAsia" w:ascii="仿宋" w:hAnsi="仿宋" w:eastAsia="仿宋" w:cstheme="minorEastAsia"/>
          <w:sz w:val="32"/>
          <w:szCs w:val="32"/>
        </w:rPr>
        <w:t>个人社会医疗保险（简称“医保”）</w:t>
      </w:r>
      <w:r>
        <w:rPr>
          <w:rFonts w:ascii="仿宋" w:hAnsi="仿宋" w:eastAsia="仿宋" w:cstheme="minorEastAsia"/>
          <w:sz w:val="32"/>
          <w:szCs w:val="32"/>
        </w:rPr>
        <w:t>均</w:t>
      </w:r>
      <w:r>
        <w:rPr>
          <w:rFonts w:hint="eastAsia" w:ascii="仿宋" w:hAnsi="仿宋" w:eastAsia="仿宋" w:cstheme="minorEastAsia"/>
          <w:sz w:val="32"/>
          <w:szCs w:val="32"/>
        </w:rPr>
        <w:t>处于</w:t>
      </w:r>
      <w:r>
        <w:rPr>
          <w:rFonts w:ascii="仿宋" w:hAnsi="仿宋" w:eastAsia="仿宋" w:cstheme="minorEastAsia"/>
          <w:sz w:val="32"/>
          <w:szCs w:val="32"/>
        </w:rPr>
        <w:t>有效状态。</w:t>
      </w:r>
    </w:p>
    <w:p w14:paraId="7C41C24B">
      <w:pPr>
        <w:pStyle w:val="2"/>
        <w:spacing w:line="360" w:lineRule="auto"/>
      </w:pPr>
    </w:p>
    <w:p w14:paraId="6E6B75F2">
      <w:pPr>
        <w:spacing w:line="360" w:lineRule="auto"/>
        <w:ind w:firstLine="640"/>
        <w:rPr>
          <w:rFonts w:ascii="仿宋" w:hAnsi="仿宋" w:eastAsia="仿宋" w:cstheme="minorEastAsia"/>
          <w:sz w:val="32"/>
          <w:szCs w:val="32"/>
        </w:rPr>
      </w:pPr>
    </w:p>
    <w:p w14:paraId="4E48A859">
      <w:pPr>
        <w:spacing w:line="360" w:lineRule="auto"/>
        <w:ind w:firstLine="640"/>
        <w:rPr>
          <w:rFonts w:ascii="仿宋" w:hAnsi="仿宋" w:eastAsia="仿宋" w:cstheme="minorEastAsia"/>
          <w:sz w:val="32"/>
          <w:szCs w:val="32"/>
        </w:rPr>
      </w:pPr>
    </w:p>
    <w:p w14:paraId="7BDF3B3A">
      <w:pPr>
        <w:spacing w:line="360" w:lineRule="auto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ascii="仿宋" w:hAnsi="仿宋" w:eastAsia="仿宋" w:cstheme="minorEastAsia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 w:cstheme="minorEastAsia"/>
          <w:sz w:val="32"/>
          <w:szCs w:val="32"/>
        </w:rPr>
        <w:t>报名</w:t>
      </w:r>
      <w:r>
        <w:rPr>
          <w:rFonts w:ascii="仿宋" w:hAnsi="仿宋" w:eastAsia="仿宋" w:cstheme="minorEastAsia"/>
          <w:sz w:val="32"/>
          <w:szCs w:val="32"/>
        </w:rPr>
        <w:t>单位盖章</w:t>
      </w:r>
    </w:p>
    <w:p w14:paraId="129E64AE">
      <w:pPr>
        <w:spacing w:line="360" w:lineRule="auto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ascii="仿宋" w:hAnsi="仿宋" w:eastAsia="仿宋" w:cstheme="minorEastAsia"/>
          <w:sz w:val="32"/>
          <w:szCs w:val="32"/>
        </w:rPr>
        <w:t xml:space="preserve">                           （</w:t>
      </w:r>
      <w:r>
        <w:rPr>
          <w:rFonts w:hint="eastAsia" w:ascii="仿宋" w:hAnsi="仿宋" w:eastAsia="仿宋" w:cstheme="minorEastAsia"/>
          <w:sz w:val="32"/>
          <w:szCs w:val="32"/>
        </w:rPr>
        <w:t>公章</w:t>
      </w:r>
      <w:r>
        <w:rPr>
          <w:rFonts w:ascii="仿宋" w:hAnsi="仿宋" w:eastAsia="仿宋" w:cstheme="minorEastAsia"/>
          <w:sz w:val="32"/>
          <w:szCs w:val="32"/>
        </w:rPr>
        <w:t>或</w:t>
      </w:r>
      <w:r>
        <w:rPr>
          <w:rFonts w:hint="eastAsia" w:ascii="仿宋" w:hAnsi="仿宋" w:eastAsia="仿宋" w:cstheme="minorEastAsia"/>
          <w:sz w:val="32"/>
          <w:szCs w:val="32"/>
        </w:rPr>
        <w:t>工会、人事章</w:t>
      </w:r>
      <w:r>
        <w:rPr>
          <w:rFonts w:ascii="仿宋" w:hAnsi="仿宋" w:eastAsia="仿宋" w:cstheme="minorEastAsia"/>
          <w:sz w:val="32"/>
          <w:szCs w:val="32"/>
        </w:rPr>
        <w:t>）</w:t>
      </w:r>
    </w:p>
    <w:p w14:paraId="1D11537B">
      <w:pPr>
        <w:spacing w:line="360" w:lineRule="auto"/>
        <w:jc w:val="center"/>
        <w:rPr>
          <w:rFonts w:cs="方正小标宋简体" w:asciiTheme="minorEastAsia" w:hAnsiTheme="minorEastAsia"/>
          <w:b/>
          <w:bCs/>
          <w:sz w:val="44"/>
          <w:szCs w:val="44"/>
        </w:rPr>
      </w:pPr>
      <w:r>
        <w:rPr>
          <w:rFonts w:hint="eastAsia" w:ascii="仿宋" w:hAnsi="仿宋" w:eastAsia="仿宋" w:cstheme="minorEastAsia"/>
          <w:sz w:val="32"/>
          <w:szCs w:val="32"/>
        </w:rPr>
        <w:t xml:space="preserve">                          </w:t>
      </w:r>
      <w:r>
        <w:rPr>
          <w:rFonts w:ascii="仿宋" w:hAnsi="仿宋" w:eastAsia="仿宋" w:cstheme="minorEastAsia"/>
          <w:sz w:val="32"/>
          <w:szCs w:val="32"/>
        </w:rPr>
        <w:t xml:space="preserve">    </w:t>
      </w:r>
      <w:r>
        <w:rPr>
          <w:rFonts w:hint="eastAsia" w:ascii="仿宋" w:hAnsi="仿宋" w:eastAsia="仿宋" w:cstheme="minorEastAsia"/>
          <w:sz w:val="32"/>
          <w:szCs w:val="32"/>
        </w:rPr>
        <w:t>2025年</w:t>
      </w:r>
      <w:r>
        <w:rPr>
          <w:rFonts w:ascii="仿宋" w:hAnsi="仿宋" w:eastAsia="仿宋" w:cstheme="minorEastAsia"/>
          <w:sz w:val="32"/>
          <w:szCs w:val="32"/>
        </w:rPr>
        <w:t xml:space="preserve">  </w:t>
      </w:r>
      <w:r>
        <w:rPr>
          <w:rFonts w:hint="eastAsia" w:ascii="仿宋" w:hAnsi="仿宋" w:eastAsia="仿宋" w:cstheme="minorEastAsia"/>
          <w:sz w:val="32"/>
          <w:szCs w:val="32"/>
        </w:rPr>
        <w:t>月</w:t>
      </w:r>
      <w:r>
        <w:rPr>
          <w:rFonts w:ascii="仿宋" w:hAnsi="仿宋" w:eastAsia="仿宋" w:cstheme="minorEastAsia"/>
          <w:sz w:val="32"/>
          <w:szCs w:val="32"/>
        </w:rPr>
        <w:t xml:space="preserve">  </w:t>
      </w:r>
      <w:r>
        <w:rPr>
          <w:rFonts w:hint="eastAsia" w:ascii="仿宋" w:hAnsi="仿宋" w:eastAsia="仿宋" w:cstheme="minorEastAsia"/>
          <w:sz w:val="32"/>
          <w:szCs w:val="32"/>
        </w:rPr>
        <w:t>日</w:t>
      </w:r>
    </w:p>
    <w:p w14:paraId="41A60B94">
      <w:pPr>
        <w:spacing w:line="360" w:lineRule="auto"/>
        <w:jc w:val="center"/>
        <w:rPr>
          <w:rFonts w:cs="方正小标宋简体" w:asciiTheme="minorEastAsia" w:hAnsiTheme="minorEastAsia"/>
          <w:b/>
          <w:bCs/>
          <w:sz w:val="44"/>
          <w:szCs w:val="44"/>
        </w:rPr>
      </w:pPr>
    </w:p>
    <w:p w14:paraId="48589E8C">
      <w:pPr>
        <w:spacing w:line="360" w:lineRule="auto"/>
        <w:jc w:val="center"/>
        <w:rPr>
          <w:rFonts w:cs="方正小标宋简体" w:asciiTheme="minorEastAsia" w:hAnsiTheme="minorEastAsia"/>
          <w:b/>
          <w:bCs/>
          <w:sz w:val="44"/>
          <w:szCs w:val="44"/>
        </w:rPr>
      </w:pPr>
    </w:p>
    <w:p w14:paraId="4A397335">
      <w:pPr>
        <w:spacing w:line="360" w:lineRule="auto"/>
        <w:jc w:val="center"/>
        <w:rPr>
          <w:rFonts w:cs="方正小标宋简体" w:asciiTheme="minorEastAsia" w:hAnsiTheme="minorEastAsia"/>
          <w:b/>
          <w:bCs/>
          <w:sz w:val="44"/>
          <w:szCs w:val="44"/>
        </w:rPr>
      </w:pPr>
    </w:p>
    <w:p w14:paraId="67FB18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B2F90"/>
    <w:rsid w:val="12BE6DCC"/>
    <w:rsid w:val="1B6260FC"/>
    <w:rsid w:val="4CAB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Header or footer|1"/>
    <w:basedOn w:val="1"/>
    <w:qFormat/>
    <w:uiPriority w:val="0"/>
    <w:rPr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2025-09-19T04:04:00Z</dcterms:created>
  <dc:creator>沙发土豆</dc:creator>
  <cp:lastModifiedBy>沙发土豆</cp:lastModifiedBy>
  <dcterms:modified xsi:type="dcterms:W3CDTF">2025-09-19T04:09:30Z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061515A0D89A4E3D960198B9349DD224_13</vt:lpwstr>
  </property>
  <property fmtid="{D5CDD505-2E9C-101B-9397-08002B2CF9AE}" pid="4" name="KSOTemplateDocerSaveRecord">
    <vt:lpwstr>eyJoZGlkIjoiMzEwNTM5NzYwMDRjMzkwZTVkZjY2ODkwMGIxNGU0OTUiLCJ1c2VySWQiOiIzMTMwMjQxMDIifQ==</vt:lpwstr>
  </property>
</Properties>
</file>